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0E2DA" w14:textId="77777777" w:rsidR="00FC5CBF" w:rsidRDefault="00FC5CBF" w:rsidP="00DB7A05"/>
    <w:p w14:paraId="08DC7A8D" w14:textId="77777777" w:rsidR="00353401" w:rsidRDefault="00353401" w:rsidP="00353401">
      <w:pPr>
        <w:jc w:val="center"/>
        <w:rPr>
          <w:b/>
          <w:bCs/>
          <w:sz w:val="32"/>
          <w:szCs w:val="32"/>
        </w:rPr>
      </w:pPr>
      <w:r>
        <w:rPr>
          <w:b/>
          <w:bCs/>
          <w:sz w:val="32"/>
          <w:szCs w:val="32"/>
        </w:rPr>
        <w:t>5 Essential Mindsets</w:t>
      </w:r>
    </w:p>
    <w:p w14:paraId="3DFA887C" w14:textId="77777777" w:rsidR="00353401" w:rsidRPr="008F14A2" w:rsidRDefault="00353401" w:rsidP="00353401">
      <w:pPr>
        <w:rPr>
          <w:b/>
          <w:bCs/>
          <w:sz w:val="28"/>
          <w:szCs w:val="28"/>
        </w:rPr>
      </w:pPr>
      <w:r w:rsidRPr="008F14A2">
        <w:rPr>
          <w:b/>
          <w:bCs/>
          <w:sz w:val="28"/>
          <w:szCs w:val="28"/>
        </w:rPr>
        <w:t>Growth Mindset</w:t>
      </w:r>
    </w:p>
    <w:p w14:paraId="4F52C3C7" w14:textId="77777777" w:rsidR="00353401" w:rsidRPr="008F14A2" w:rsidRDefault="00353401" w:rsidP="00353401">
      <w:pPr>
        <w:rPr>
          <w:sz w:val="28"/>
          <w:szCs w:val="28"/>
        </w:rPr>
      </w:pPr>
      <w:r w:rsidRPr="008F14A2">
        <w:rPr>
          <w:sz w:val="28"/>
          <w:szCs w:val="28"/>
        </w:rPr>
        <w:t xml:space="preserve">The growth mindset emphasizes the power of learning. So, it focuses on strategies that make you a better at acquiring new skills and knowledge. </w:t>
      </w:r>
    </w:p>
    <w:p w14:paraId="352D951E" w14:textId="77777777" w:rsidR="00353401" w:rsidRPr="008F14A2" w:rsidRDefault="00353401" w:rsidP="00353401">
      <w:pPr>
        <w:widowControl w:val="0"/>
        <w:spacing w:after="120" w:line="276" w:lineRule="auto"/>
        <w:rPr>
          <w:i/>
          <w:iCs/>
          <w:sz w:val="28"/>
          <w:szCs w:val="28"/>
        </w:rPr>
      </w:pPr>
      <w:r w:rsidRPr="008F14A2">
        <w:rPr>
          <w:i/>
          <w:iCs/>
          <w:sz w:val="28"/>
          <w:szCs w:val="28"/>
        </w:rPr>
        <w:t>Q. Do you currently look at problems and challenges as an opportunity to learn and grow? If not, how do you view them?</w:t>
      </w:r>
    </w:p>
    <w:p w14:paraId="30BE61FD" w14:textId="77777777" w:rsidR="00353401" w:rsidRPr="008F14A2" w:rsidRDefault="00353401" w:rsidP="00353401">
      <w:pPr>
        <w:widowControl w:val="0"/>
        <w:spacing w:after="120" w:line="276" w:lineRule="auto"/>
        <w:rPr>
          <w:sz w:val="28"/>
          <w:szCs w:val="28"/>
        </w:rPr>
      </w:pPr>
    </w:p>
    <w:p w14:paraId="12C1E255" w14:textId="77777777" w:rsidR="00353401" w:rsidRPr="008F14A2" w:rsidRDefault="00353401" w:rsidP="00353401">
      <w:pPr>
        <w:widowControl w:val="0"/>
        <w:spacing w:after="120" w:line="276" w:lineRule="auto"/>
        <w:rPr>
          <w:b/>
          <w:bCs/>
          <w:sz w:val="28"/>
          <w:szCs w:val="28"/>
        </w:rPr>
      </w:pPr>
      <w:r w:rsidRPr="008F14A2">
        <w:rPr>
          <w:b/>
          <w:bCs/>
          <w:sz w:val="28"/>
          <w:szCs w:val="28"/>
        </w:rPr>
        <w:t>Abundance Mindset</w:t>
      </w:r>
    </w:p>
    <w:p w14:paraId="33148BEE" w14:textId="77777777" w:rsidR="00353401" w:rsidRPr="008F14A2" w:rsidRDefault="00353401" w:rsidP="00353401">
      <w:pPr>
        <w:rPr>
          <w:sz w:val="28"/>
          <w:szCs w:val="28"/>
        </w:rPr>
      </w:pPr>
      <w:r w:rsidRPr="008F14A2">
        <w:rPr>
          <w:sz w:val="28"/>
          <w:szCs w:val="28"/>
        </w:rPr>
        <w:t xml:space="preserve">The abundance mindset says that there is plenty of wealth, resources, and success to go around. It’s not a limited supply. There’s endless potential and opportunities; you just </w:t>
      </w:r>
      <w:proofErr w:type="gramStart"/>
      <w:r w:rsidRPr="008F14A2">
        <w:rPr>
          <w:sz w:val="28"/>
          <w:szCs w:val="28"/>
        </w:rPr>
        <w:t>have to</w:t>
      </w:r>
      <w:proofErr w:type="gramEnd"/>
      <w:r w:rsidRPr="008F14A2">
        <w:rPr>
          <w:sz w:val="28"/>
          <w:szCs w:val="28"/>
        </w:rPr>
        <w:t xml:space="preserve"> seek them out and find them. </w:t>
      </w:r>
    </w:p>
    <w:p w14:paraId="3648F404" w14:textId="77777777" w:rsidR="00353401" w:rsidRPr="008F14A2" w:rsidRDefault="00353401" w:rsidP="00353401">
      <w:pPr>
        <w:widowControl w:val="0"/>
        <w:spacing w:after="120" w:line="276" w:lineRule="auto"/>
        <w:rPr>
          <w:i/>
          <w:iCs/>
          <w:sz w:val="28"/>
          <w:szCs w:val="28"/>
        </w:rPr>
      </w:pPr>
      <w:r w:rsidRPr="008F14A2">
        <w:rPr>
          <w:i/>
          <w:iCs/>
          <w:sz w:val="28"/>
          <w:szCs w:val="28"/>
        </w:rPr>
        <w:t xml:space="preserve">Q. What limiting beliefs are holding you back? How can you take limiting beliefs and give them a sense of abundance? </w:t>
      </w:r>
    </w:p>
    <w:p w14:paraId="27C60D07" w14:textId="77777777" w:rsidR="00353401" w:rsidRPr="008F14A2" w:rsidRDefault="00353401" w:rsidP="00353401">
      <w:pPr>
        <w:widowControl w:val="0"/>
        <w:spacing w:after="120" w:line="276" w:lineRule="auto"/>
        <w:rPr>
          <w:sz w:val="28"/>
          <w:szCs w:val="28"/>
        </w:rPr>
      </w:pPr>
    </w:p>
    <w:p w14:paraId="73EE9BA2" w14:textId="77777777" w:rsidR="00353401" w:rsidRPr="008F14A2" w:rsidRDefault="00353401" w:rsidP="00353401">
      <w:pPr>
        <w:widowControl w:val="0"/>
        <w:spacing w:after="120" w:line="276" w:lineRule="auto"/>
        <w:rPr>
          <w:b/>
          <w:bCs/>
          <w:sz w:val="28"/>
          <w:szCs w:val="28"/>
        </w:rPr>
      </w:pPr>
      <w:r w:rsidRPr="008F14A2">
        <w:rPr>
          <w:b/>
          <w:bCs/>
          <w:sz w:val="28"/>
          <w:szCs w:val="28"/>
        </w:rPr>
        <w:t>Creative Mindset</w:t>
      </w:r>
    </w:p>
    <w:p w14:paraId="23D58ABE" w14:textId="77777777" w:rsidR="00353401" w:rsidRPr="008F14A2" w:rsidRDefault="00353401" w:rsidP="00353401">
      <w:pPr>
        <w:rPr>
          <w:sz w:val="28"/>
          <w:szCs w:val="28"/>
        </w:rPr>
      </w:pPr>
      <w:r w:rsidRPr="008F14A2">
        <w:rPr>
          <w:sz w:val="28"/>
          <w:szCs w:val="28"/>
        </w:rPr>
        <w:t xml:space="preserve">This mindset allows you to think, feel, and express yourself creatively. What this means is you can put ideas together to bring to life something totally new. You’re also willing to resist routine solutions and usual way of doing things. </w:t>
      </w:r>
    </w:p>
    <w:p w14:paraId="52385C49" w14:textId="77777777" w:rsidR="00353401" w:rsidRPr="008F14A2" w:rsidRDefault="00353401" w:rsidP="00353401">
      <w:pPr>
        <w:widowControl w:val="0"/>
        <w:spacing w:after="120" w:line="276" w:lineRule="auto"/>
        <w:rPr>
          <w:i/>
          <w:iCs/>
          <w:sz w:val="28"/>
          <w:szCs w:val="28"/>
        </w:rPr>
      </w:pPr>
      <w:r w:rsidRPr="008F14A2">
        <w:rPr>
          <w:i/>
          <w:iCs/>
          <w:sz w:val="28"/>
          <w:szCs w:val="28"/>
        </w:rPr>
        <w:t xml:space="preserve">Q. Do you currently engage in some creative </w:t>
      </w:r>
      <w:proofErr w:type="gramStart"/>
      <w:r w:rsidRPr="008F14A2">
        <w:rPr>
          <w:i/>
          <w:iCs/>
          <w:sz w:val="28"/>
          <w:szCs w:val="28"/>
        </w:rPr>
        <w:t>task</w:t>
      </w:r>
      <w:proofErr w:type="gramEnd"/>
      <w:r w:rsidRPr="008F14A2">
        <w:rPr>
          <w:i/>
          <w:iCs/>
          <w:sz w:val="28"/>
          <w:szCs w:val="28"/>
        </w:rPr>
        <w:t xml:space="preserve"> on a regular basis like painting, writing, or playing music?</w:t>
      </w:r>
    </w:p>
    <w:p w14:paraId="57393E60" w14:textId="77777777" w:rsidR="00353401" w:rsidRPr="008F14A2" w:rsidRDefault="00353401" w:rsidP="00353401">
      <w:pPr>
        <w:widowControl w:val="0"/>
        <w:spacing w:after="120" w:line="276" w:lineRule="auto"/>
        <w:rPr>
          <w:sz w:val="28"/>
          <w:szCs w:val="28"/>
        </w:rPr>
      </w:pPr>
    </w:p>
    <w:p w14:paraId="4A1ACB41" w14:textId="77777777" w:rsidR="00353401" w:rsidRPr="008F14A2" w:rsidRDefault="00353401" w:rsidP="00353401">
      <w:pPr>
        <w:widowControl w:val="0"/>
        <w:spacing w:after="120" w:line="276" w:lineRule="auto"/>
        <w:rPr>
          <w:b/>
          <w:bCs/>
          <w:sz w:val="28"/>
          <w:szCs w:val="28"/>
        </w:rPr>
      </w:pPr>
      <w:r w:rsidRPr="008F14A2">
        <w:rPr>
          <w:b/>
          <w:bCs/>
          <w:sz w:val="28"/>
          <w:szCs w:val="28"/>
        </w:rPr>
        <w:t>Problem Solving Mindset</w:t>
      </w:r>
    </w:p>
    <w:p w14:paraId="00F4696A" w14:textId="77777777" w:rsidR="00353401" w:rsidRPr="008F14A2" w:rsidRDefault="00353401" w:rsidP="00353401">
      <w:pPr>
        <w:rPr>
          <w:sz w:val="28"/>
          <w:szCs w:val="28"/>
        </w:rPr>
      </w:pPr>
      <w:r w:rsidRPr="008F14A2">
        <w:rPr>
          <w:sz w:val="28"/>
          <w:szCs w:val="28"/>
        </w:rPr>
        <w:t xml:space="preserve">The problem-solving mindset employs a systematic process for solving problems that is guaranteed to work each time you face a challenge. It’s essential to have this mindset in place in all areas of your personal and professional life. </w:t>
      </w:r>
    </w:p>
    <w:p w14:paraId="3B7CB118" w14:textId="77777777" w:rsidR="00353401" w:rsidRPr="008F14A2" w:rsidRDefault="00353401" w:rsidP="00353401">
      <w:pPr>
        <w:widowControl w:val="0"/>
        <w:spacing w:after="120" w:line="276" w:lineRule="auto"/>
        <w:rPr>
          <w:i/>
          <w:iCs/>
          <w:sz w:val="28"/>
          <w:szCs w:val="28"/>
        </w:rPr>
      </w:pPr>
      <w:r w:rsidRPr="008F14A2">
        <w:rPr>
          <w:i/>
          <w:iCs/>
          <w:sz w:val="28"/>
          <w:szCs w:val="28"/>
        </w:rPr>
        <w:t xml:space="preserve">Q. What problems have you solved successfully in the recent past? How did you come up with the solution and implement? </w:t>
      </w:r>
    </w:p>
    <w:p w14:paraId="39A2B84B" w14:textId="77777777" w:rsidR="00353401" w:rsidRPr="008F14A2" w:rsidRDefault="00353401" w:rsidP="00353401">
      <w:pPr>
        <w:widowControl w:val="0"/>
        <w:spacing w:after="120" w:line="276" w:lineRule="auto"/>
        <w:rPr>
          <w:sz w:val="28"/>
          <w:szCs w:val="28"/>
        </w:rPr>
      </w:pPr>
    </w:p>
    <w:p w14:paraId="3284DAA1" w14:textId="77777777" w:rsidR="00353401" w:rsidRPr="008F14A2" w:rsidRDefault="00353401" w:rsidP="00353401">
      <w:pPr>
        <w:widowControl w:val="0"/>
        <w:spacing w:after="120" w:line="276" w:lineRule="auto"/>
        <w:rPr>
          <w:b/>
          <w:bCs/>
          <w:sz w:val="28"/>
          <w:szCs w:val="28"/>
        </w:rPr>
      </w:pPr>
      <w:r w:rsidRPr="008F14A2">
        <w:rPr>
          <w:b/>
          <w:bCs/>
          <w:sz w:val="28"/>
          <w:szCs w:val="28"/>
        </w:rPr>
        <w:t>Entrepreneurial Mindset</w:t>
      </w:r>
    </w:p>
    <w:p w14:paraId="2DC433F9" w14:textId="77777777" w:rsidR="00353401" w:rsidRPr="008F14A2" w:rsidRDefault="00353401" w:rsidP="00353401">
      <w:pPr>
        <w:rPr>
          <w:rFonts w:cs="Segoe UI"/>
          <w:color w:val="000000" w:themeColor="text1"/>
          <w:sz w:val="28"/>
          <w:szCs w:val="28"/>
          <w:shd w:val="clear" w:color="auto" w:fill="FFFFFF"/>
        </w:rPr>
      </w:pPr>
      <w:r w:rsidRPr="008F14A2">
        <w:rPr>
          <w:rFonts w:cs="Segoe UI"/>
          <w:color w:val="000000" w:themeColor="text1"/>
          <w:sz w:val="28"/>
          <w:szCs w:val="28"/>
          <w:shd w:val="clear" w:color="auto" w:fill="FFFFFF"/>
        </w:rPr>
        <w:t>This mindset is all about recognizing opportunity, taking the lead, and innovating in the face of challenges, mistakes, and change. An entrepreneurial mindset is what powers start-ups and new business development.</w:t>
      </w:r>
    </w:p>
    <w:p w14:paraId="5B0A96FF" w14:textId="77777777" w:rsidR="00353401" w:rsidRDefault="00353401" w:rsidP="00353401">
      <w:pPr>
        <w:rPr>
          <w:sz w:val="28"/>
          <w:szCs w:val="28"/>
        </w:rPr>
      </w:pPr>
      <w:r w:rsidRPr="008F14A2">
        <w:rPr>
          <w:rFonts w:cs="Segoe UI"/>
          <w:i/>
          <w:iCs/>
          <w:color w:val="000000" w:themeColor="text1"/>
          <w:sz w:val="28"/>
          <w:szCs w:val="28"/>
          <w:shd w:val="clear" w:color="auto" w:fill="FFFFFF"/>
        </w:rPr>
        <w:t xml:space="preserve">Q. </w:t>
      </w:r>
      <w:r w:rsidRPr="008F14A2">
        <w:rPr>
          <w:i/>
          <w:iCs/>
          <w:sz w:val="28"/>
          <w:szCs w:val="28"/>
        </w:rPr>
        <w:t>Are you an effective decision-maker?</w:t>
      </w:r>
    </w:p>
    <w:p w14:paraId="404F8FAD" w14:textId="77777777" w:rsidR="00353401" w:rsidRPr="008F14A2" w:rsidRDefault="00353401" w:rsidP="00353401">
      <w:pPr>
        <w:rPr>
          <w:rFonts w:cs="Segoe UI"/>
          <w:color w:val="000000" w:themeColor="text1"/>
          <w:sz w:val="28"/>
          <w:szCs w:val="28"/>
          <w:shd w:val="clear" w:color="auto" w:fill="FFFFFF"/>
        </w:rPr>
      </w:pPr>
    </w:p>
    <w:p w14:paraId="4747ADEC" w14:textId="795494CB" w:rsidR="00353401" w:rsidRPr="009E2B9F" w:rsidRDefault="00353401" w:rsidP="00353401">
      <w:pPr>
        <w:rPr>
          <w:rStyle w:val="Hyperlink"/>
          <w:i/>
          <w:iCs/>
          <w:sz w:val="28"/>
          <w:szCs w:val="28"/>
        </w:rPr>
      </w:pPr>
      <w:r w:rsidRPr="008F14A2">
        <w:rPr>
          <w:i/>
          <w:iCs/>
          <w:sz w:val="28"/>
          <w:szCs w:val="28"/>
        </w:rPr>
        <w:t>Are you ready to change your mindset and develop the essential skills to boost your business and achieve your goals?</w:t>
      </w:r>
      <w:r>
        <w:rPr>
          <w:i/>
          <w:iCs/>
          <w:sz w:val="28"/>
          <w:szCs w:val="28"/>
        </w:rPr>
        <w:t xml:space="preserve"> You are. </w:t>
      </w:r>
      <w:r w:rsidR="009E2B9F">
        <w:rPr>
          <w:i/>
          <w:iCs/>
          <w:sz w:val="28"/>
          <w:szCs w:val="28"/>
        </w:rPr>
        <w:fldChar w:fldCharType="begin"/>
      </w:r>
      <w:r w:rsidR="009E2B9F">
        <w:rPr>
          <w:i/>
          <w:iCs/>
          <w:sz w:val="28"/>
          <w:szCs w:val="28"/>
        </w:rPr>
        <w:instrText>HYPERLINK "https://www.chrisbmusings.com/mindset-mastery-sales-letter"</w:instrText>
      </w:r>
      <w:r w:rsidR="009E2B9F">
        <w:rPr>
          <w:i/>
          <w:iCs/>
          <w:sz w:val="28"/>
          <w:szCs w:val="28"/>
        </w:rPr>
      </w:r>
      <w:r w:rsidR="009E2B9F">
        <w:rPr>
          <w:i/>
          <w:iCs/>
          <w:sz w:val="28"/>
          <w:szCs w:val="28"/>
        </w:rPr>
        <w:fldChar w:fldCharType="separate"/>
      </w:r>
      <w:r w:rsidRPr="009E2B9F">
        <w:rPr>
          <w:rStyle w:val="Hyperlink"/>
          <w:i/>
          <w:iCs/>
          <w:sz w:val="28"/>
          <w:szCs w:val="28"/>
        </w:rPr>
        <w:t>Then c</w:t>
      </w:r>
      <w:r w:rsidRPr="009E2B9F">
        <w:rPr>
          <w:rStyle w:val="Hyperlink"/>
          <w:i/>
          <w:iCs/>
          <w:sz w:val="28"/>
          <w:szCs w:val="28"/>
        </w:rPr>
        <w:t>l</w:t>
      </w:r>
      <w:r w:rsidRPr="009E2B9F">
        <w:rPr>
          <w:rStyle w:val="Hyperlink"/>
          <w:i/>
          <w:iCs/>
          <w:sz w:val="28"/>
          <w:szCs w:val="28"/>
        </w:rPr>
        <w:t>ick this link and let’s begin.</w:t>
      </w:r>
    </w:p>
    <w:p w14:paraId="23E81AEA" w14:textId="4ECFE260" w:rsidR="00353401" w:rsidRPr="008F14A2" w:rsidRDefault="009E2B9F" w:rsidP="00353401">
      <w:pPr>
        <w:rPr>
          <w:sz w:val="28"/>
          <w:szCs w:val="28"/>
        </w:rPr>
      </w:pPr>
      <w:r>
        <w:rPr>
          <w:i/>
          <w:iCs/>
          <w:sz w:val="28"/>
          <w:szCs w:val="28"/>
        </w:rPr>
        <w:fldChar w:fldCharType="end"/>
      </w:r>
    </w:p>
    <w:p w14:paraId="1652FDBA" w14:textId="77777777" w:rsidR="00353401" w:rsidRDefault="00353401" w:rsidP="00DB7A05"/>
    <w:p w14:paraId="667143AE" w14:textId="77777777" w:rsidR="00930439" w:rsidRPr="00DB7A05" w:rsidRDefault="00930439" w:rsidP="00DB7A05"/>
    <w:sectPr w:rsidR="00930439" w:rsidRPr="00DB7A05" w:rsidSect="00930439">
      <w:headerReference w:type="default" r:id="rId6"/>
      <w:pgSz w:w="11906" w:h="16838"/>
      <w:pgMar w:top="1440" w:right="1440" w:bottom="1440" w:left="144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0AB7A" w14:textId="77777777" w:rsidR="00653954" w:rsidRDefault="00653954" w:rsidP="002E0A58">
      <w:pPr>
        <w:spacing w:after="0" w:line="240" w:lineRule="auto"/>
      </w:pPr>
      <w:r>
        <w:separator/>
      </w:r>
    </w:p>
  </w:endnote>
  <w:endnote w:type="continuationSeparator" w:id="0">
    <w:p w14:paraId="09B83F99" w14:textId="77777777" w:rsidR="00653954" w:rsidRDefault="00653954" w:rsidP="002E0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Hand Of Sean">
    <w:panose1 w:val="00000000000000000000"/>
    <w:charset w:val="00"/>
    <w:family w:val="auto"/>
    <w:pitch w:val="variable"/>
    <w:sig w:usb0="80000087" w:usb1="0000000A"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D6B1F" w14:textId="77777777" w:rsidR="00653954" w:rsidRDefault="00653954" w:rsidP="002E0A58">
      <w:pPr>
        <w:spacing w:after="0" w:line="240" w:lineRule="auto"/>
      </w:pPr>
      <w:r>
        <w:separator/>
      </w:r>
    </w:p>
  </w:footnote>
  <w:footnote w:type="continuationSeparator" w:id="0">
    <w:p w14:paraId="7C0CCF8E" w14:textId="77777777" w:rsidR="00653954" w:rsidRDefault="00653954" w:rsidP="002E0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8A02D" w14:textId="5C16597A" w:rsidR="00930439" w:rsidRDefault="00930439" w:rsidP="00721890">
    <w:pPr>
      <w:rPr>
        <w:sz w:val="16"/>
        <w:szCs w:val="16"/>
      </w:rPr>
    </w:pPr>
    <w:r>
      <w:rPr>
        <w:noProof/>
      </w:rPr>
      <w:drawing>
        <wp:anchor distT="0" distB="0" distL="791845" distR="114300" simplePos="0" relativeHeight="251661312" behindDoc="1" locked="0" layoutInCell="1" allowOverlap="1" wp14:anchorId="699FFA7B" wp14:editId="2A77639F">
          <wp:simplePos x="0" y="0"/>
          <wp:positionH relativeFrom="column">
            <wp:posOffset>731520</wp:posOffset>
          </wp:positionH>
          <wp:positionV relativeFrom="paragraph">
            <wp:posOffset>6985</wp:posOffset>
          </wp:positionV>
          <wp:extent cx="1979930" cy="751840"/>
          <wp:effectExtent l="0" t="0" r="1270" b="0"/>
          <wp:wrapTight wrapText="bothSides">
            <wp:wrapPolygon edited="0">
              <wp:start x="0" y="0"/>
              <wp:lineTo x="0" y="20797"/>
              <wp:lineTo x="21406" y="20797"/>
              <wp:lineTo x="21406" y="0"/>
              <wp:lineTo x="0" y="0"/>
            </wp:wrapPolygon>
          </wp:wrapTight>
          <wp:docPr id="151049200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492008" name="Picture 1"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79930" cy="751840"/>
                  </a:xfrm>
                  <a:prstGeom prst="rect">
                    <a:avLst/>
                  </a:prstGeom>
                </pic:spPr>
              </pic:pic>
            </a:graphicData>
          </a:graphic>
          <wp14:sizeRelH relativeFrom="margin">
            <wp14:pctWidth>0</wp14:pctWidth>
          </wp14:sizeRelH>
          <wp14:sizeRelV relativeFrom="margin">
            <wp14:pctHeight>0</wp14:pctHeight>
          </wp14:sizeRelV>
        </wp:anchor>
      </w:drawing>
    </w:r>
  </w:p>
  <w:p w14:paraId="624CA217" w14:textId="1B5662BB" w:rsidR="00930439" w:rsidRDefault="00930439" w:rsidP="00721890">
    <w:pPr>
      <w:rPr>
        <w:sz w:val="16"/>
        <w:szCs w:val="16"/>
      </w:rPr>
    </w:pPr>
    <w:r>
      <w:rPr>
        <w:noProof/>
      </w:rPr>
      <mc:AlternateContent>
        <mc:Choice Requires="wps">
          <w:drawing>
            <wp:anchor distT="45720" distB="45720" distL="114300" distR="114300" simplePos="0" relativeHeight="251660288" behindDoc="0" locked="0" layoutInCell="1" allowOverlap="1" wp14:anchorId="77D6DC36" wp14:editId="5D2E73B3">
              <wp:simplePos x="0" y="0"/>
              <wp:positionH relativeFrom="margin">
                <wp:posOffset>2857500</wp:posOffset>
              </wp:positionH>
              <wp:positionV relativeFrom="paragraph">
                <wp:posOffset>12065</wp:posOffset>
              </wp:positionV>
              <wp:extent cx="2247900" cy="6324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32460"/>
                      </a:xfrm>
                      <a:prstGeom prst="rect">
                        <a:avLst/>
                      </a:prstGeom>
                      <a:solidFill>
                        <a:srgbClr val="FFFFFF"/>
                      </a:solidFill>
                      <a:ln w="9525">
                        <a:noFill/>
                        <a:miter lim="800000"/>
                        <a:headEnd/>
                        <a:tailEnd/>
                      </a:ln>
                    </wps:spPr>
                    <wps:txb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D6DC36" id="_x0000_t202" coordsize="21600,21600" o:spt="202" path="m,l,21600r21600,l21600,xe">
              <v:stroke joinstyle="miter"/>
              <v:path gradientshapeok="t" o:connecttype="rect"/>
            </v:shapetype>
            <v:shape id="Text Box 2" o:spid="_x0000_s1026" type="#_x0000_t202" style="position:absolute;margin-left:225pt;margin-top:.95pt;width:177pt;height:4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WmBDQIAAPYDAAAOAAAAZHJzL2Uyb0RvYy54bWysU9tu2zAMfR+wfxD0vtjxkrQx4hRdugwD&#10;ugvQ7QMUWY6FyaJGKbG7ry8lp2nQvQ3Tg0CK1BF5eLS6GTrDjgq9Blvx6STnTFkJtbb7iv/8sX13&#10;zZkPwtbCgFUVf1Se36zfvln1rlQFtGBqhYxArC97V/E2BFdmmZet6oSfgFOWgg1gJwK5uM9qFD2h&#10;dyYr8nyR9YC1Q5DKezq9G4N8nfCbRsnwrWm8CsxUnGoLace07+KerVei3KNwrZanMsQ/VNEJbenR&#10;M9SdCIIdUP8F1WmJ4KEJEwldBk2jpUo9UDfT/FU3D61wKvVC5Hh3psn/P1j59fjgviMLwwcYaICp&#10;Ce/uQf7yzMKmFXavbhGhb5Wo6eFppCzrnS9PVyPVvvQRZNd/gZqGLA4BEtDQYBdZoT4ZodMAHs+k&#10;qyEwSYdFMbta5hSSFFu8L2aLNJVMlM+3HfrwSUHHolFxpKEmdHG89yFWI8rnlPiYB6PrrTYmObjf&#10;bQyyoyABbNNKDbxKM5b1FV/Oi3lCthDvJ210OpBAje4qfp3HNUomsvHR1iklCG1Gmyox9kRPZGTk&#10;Jgy7gRIjTTuoH4kohFGI9HHIaAH/cNaTCCvufx8EKs7MZ0tkL6ezWVRtcmbzq4IcvIzsLiPCSoKq&#10;eOBsNDchKT3yYOGWhtLoxNdLJadaSVyJxtNHiOq99FPWy3ddPwEAAP//AwBQSwMEFAAGAAgAAAAh&#10;ANIyIpDcAAAACQEAAA8AAABkcnMvZG93bnJldi54bWxMj8tOwzAQRfdI/IM1SGwQtYuSPkKcCpBA&#10;bFv6AZNkmkTE4yh2m/TvGVawPLqjO+fmu9n16kJj6DxbWC4MKOLK1x03Fo5f748bUCEi19h7JgtX&#10;CrArbm9yzGo/8Z4uh9goKeGQoYU2xiHTOlQtOQwLPxBLdvKjwyg4NroecZJy1+snY1baYcfyocWB&#10;3lqqvg9nZ+H0OT2k26n8iMf1Plm9Yrcu/dXa+7v55RlUpDn+HcOvvqhDIU6lP3MdVG8hSY1siRJs&#10;QUm+MYlwKWyWKegi1/8XFD8AAAD//wMAUEsBAi0AFAAGAAgAAAAhALaDOJL+AAAA4QEAABMAAAAA&#10;AAAAAAAAAAAAAAAAAFtDb250ZW50X1R5cGVzXS54bWxQSwECLQAUAAYACAAAACEAOP0h/9YAAACU&#10;AQAACwAAAAAAAAAAAAAAAAAvAQAAX3JlbHMvLnJlbHNQSwECLQAUAAYACAAAACEAVI1pgQ0CAAD2&#10;AwAADgAAAAAAAAAAAAAAAAAuAgAAZHJzL2Uyb0RvYy54bWxQSwECLQAUAAYACAAAACEA0jIikNwA&#10;AAAJAQAADwAAAAAAAAAAAAAAAABnBAAAZHJzL2Rvd25yZXYueG1sUEsFBgAAAAAEAAQA8wAAAHAF&#10;AAAAAA==&#10;" stroked="f">
              <v:textbo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v:textbox>
              <w10:wrap type="square" anchorx="margin"/>
            </v:shape>
          </w:pict>
        </mc:Fallback>
      </mc:AlternateContent>
    </w:r>
  </w:p>
  <w:p w14:paraId="7F966996" w14:textId="04BA8998" w:rsidR="00930439" w:rsidRDefault="00930439" w:rsidP="00721890">
    <w:pPr>
      <w:rPr>
        <w:sz w:val="16"/>
        <w:szCs w:val="16"/>
      </w:rPr>
    </w:pPr>
  </w:p>
  <w:p w14:paraId="7A29A2F6" w14:textId="33E3DD81" w:rsidR="002E0A58" w:rsidRDefault="002E0A58" w:rsidP="00721890">
    <w:pPr>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58"/>
    <w:rsid w:val="00157866"/>
    <w:rsid w:val="00185B84"/>
    <w:rsid w:val="002860DB"/>
    <w:rsid w:val="002E0A58"/>
    <w:rsid w:val="00353401"/>
    <w:rsid w:val="00355EF2"/>
    <w:rsid w:val="003A0AB7"/>
    <w:rsid w:val="003C0965"/>
    <w:rsid w:val="003C6BC9"/>
    <w:rsid w:val="004052D0"/>
    <w:rsid w:val="00653954"/>
    <w:rsid w:val="00695482"/>
    <w:rsid w:val="006A2886"/>
    <w:rsid w:val="00721890"/>
    <w:rsid w:val="007D2025"/>
    <w:rsid w:val="00930439"/>
    <w:rsid w:val="009E2B9F"/>
    <w:rsid w:val="00A175EA"/>
    <w:rsid w:val="00A24CD5"/>
    <w:rsid w:val="00A81EE4"/>
    <w:rsid w:val="00B8140C"/>
    <w:rsid w:val="00C4641A"/>
    <w:rsid w:val="00DB7A05"/>
    <w:rsid w:val="00DF37E6"/>
    <w:rsid w:val="00E40926"/>
    <w:rsid w:val="00E87281"/>
    <w:rsid w:val="00F82DE1"/>
    <w:rsid w:val="00FC5CB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23CC9"/>
  <w15:chartTrackingRefBased/>
  <w15:docId w15:val="{CF625F6A-2AEB-4533-A9AE-5382B75D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A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0A58"/>
    <w:rPr>
      <w:lang w:val="en-GB"/>
    </w:rPr>
  </w:style>
  <w:style w:type="paragraph" w:styleId="Footer">
    <w:name w:val="footer"/>
    <w:basedOn w:val="Normal"/>
    <w:link w:val="FooterChar"/>
    <w:uiPriority w:val="99"/>
    <w:unhideWhenUsed/>
    <w:rsid w:val="002E0A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0A58"/>
    <w:rPr>
      <w:lang w:val="en-GB"/>
    </w:rPr>
  </w:style>
  <w:style w:type="character" w:styleId="Hyperlink">
    <w:name w:val="Hyperlink"/>
    <w:basedOn w:val="DefaultParagraphFont"/>
    <w:uiPriority w:val="99"/>
    <w:unhideWhenUsed/>
    <w:rsid w:val="00353401"/>
    <w:rPr>
      <w:color w:val="0563C1" w:themeColor="hyperlink"/>
      <w:u w:val="single"/>
    </w:rPr>
  </w:style>
  <w:style w:type="character" w:styleId="UnresolvedMention">
    <w:name w:val="Unresolved Mention"/>
    <w:basedOn w:val="DefaultParagraphFont"/>
    <w:uiPriority w:val="99"/>
    <w:semiHidden/>
    <w:unhideWhenUsed/>
    <w:rsid w:val="009E2B9F"/>
    <w:rPr>
      <w:color w:val="605E5C"/>
      <w:shd w:val="clear" w:color="auto" w:fill="E1DFDD"/>
    </w:rPr>
  </w:style>
  <w:style w:type="character" w:styleId="FollowedHyperlink">
    <w:name w:val="FollowedHyperlink"/>
    <w:basedOn w:val="DefaultParagraphFont"/>
    <w:uiPriority w:val="99"/>
    <w:semiHidden/>
    <w:unhideWhenUsed/>
    <w:rsid w:val="009E2B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Betts</dc:creator>
  <cp:keywords/>
  <dc:description/>
  <cp:lastModifiedBy>Chris Betts</cp:lastModifiedBy>
  <cp:revision>4</cp:revision>
  <dcterms:created xsi:type="dcterms:W3CDTF">2024-06-11T10:25:00Z</dcterms:created>
  <dcterms:modified xsi:type="dcterms:W3CDTF">2024-06-11T11:25:00Z</dcterms:modified>
</cp:coreProperties>
</file>